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654" w:rsidRDefault="004D62FC" w:rsidP="004D62FC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4D62FC">
        <w:rPr>
          <w:rFonts w:ascii="Arial" w:hAnsi="Arial" w:cs="Arial"/>
          <w:sz w:val="32"/>
          <w:szCs w:val="32"/>
        </w:rPr>
        <w:t>LAST Resource Inventory Detail</w:t>
      </w:r>
    </w:p>
    <w:p w:rsidR="004D62FC" w:rsidRDefault="004D62FC" w:rsidP="004D62FC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CB1164" w:rsidRDefault="00CB1164" w:rsidP="00CB1164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Arizona</w:t>
      </w:r>
    </w:p>
    <w:p w:rsidR="00CB1164" w:rsidRPr="00CB1164" w:rsidRDefault="00CB1164" w:rsidP="00CB1164">
      <w:p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Three trailers with the following equipment: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Coffin stand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Wooden platform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Wooden stairs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Carpet rolls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Step ladder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Fabric steamer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Bunting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Bow maker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Gloves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Mourning bands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Pike poles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158750</wp:posOffset>
            </wp:positionV>
            <wp:extent cx="3910965" cy="1619250"/>
            <wp:effectExtent l="19050" t="0" r="0" b="0"/>
            <wp:wrapThrough wrapText="bothSides">
              <wp:wrapPolygon edited="0">
                <wp:start x="-105" y="0"/>
                <wp:lineTo x="-105" y="21346"/>
                <wp:lineTo x="21568" y="21346"/>
                <wp:lineTo x="21568" y="0"/>
                <wp:lineTo x="-105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1164">
        <w:rPr>
          <w:rFonts w:ascii="Arial" w:hAnsi="Arial" w:cs="Arial"/>
          <w:sz w:val="24"/>
          <w:szCs w:val="24"/>
        </w:rPr>
        <w:t>Axes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Ceremonial bell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Saw horse barricades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Flags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Umbrellas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Chairs</w:t>
      </w:r>
    </w:p>
    <w:p w:rsidR="00CB1164" w:rsidRPr="00CB1164" w:rsidRDefault="00CB1164" w:rsidP="00CB1164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CB1164">
        <w:rPr>
          <w:rFonts w:ascii="Arial" w:hAnsi="Arial" w:cs="Arial"/>
          <w:sz w:val="24"/>
          <w:szCs w:val="24"/>
        </w:rPr>
        <w:t>Misc items</w:t>
      </w:r>
    </w:p>
    <w:p w:rsidR="00CB1164" w:rsidRDefault="00CB1164" w:rsidP="00CB1164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CB1164" w:rsidRDefault="00CB1164" w:rsidP="00CB1164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CB1164" w:rsidRDefault="00A704DF" w:rsidP="00CB1164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349250</wp:posOffset>
            </wp:positionV>
            <wp:extent cx="3600450" cy="1949450"/>
            <wp:effectExtent l="19050" t="0" r="0" b="0"/>
            <wp:wrapThrough wrapText="bothSides">
              <wp:wrapPolygon edited="0">
                <wp:start x="-114" y="0"/>
                <wp:lineTo x="-114" y="21319"/>
                <wp:lineTo x="21600" y="21319"/>
                <wp:lineTo x="21600" y="0"/>
                <wp:lineTo x="-114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95250</wp:posOffset>
            </wp:positionV>
            <wp:extent cx="3276600" cy="2489200"/>
            <wp:effectExtent l="19050" t="0" r="0" b="0"/>
            <wp:wrapThrough wrapText="bothSides">
              <wp:wrapPolygon edited="0">
                <wp:start x="-126" y="0"/>
                <wp:lineTo x="-126" y="21490"/>
                <wp:lineTo x="21600" y="21490"/>
                <wp:lineTo x="21600" y="0"/>
                <wp:lineTo x="-126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164" w:rsidRDefault="00950336">
      <w:pPr>
        <w:rPr>
          <w:rFonts w:ascii="Arial" w:hAnsi="Arial" w:cs="Arial"/>
          <w:sz w:val="24"/>
          <w:szCs w:val="24"/>
          <w:u w:val="single"/>
        </w:rPr>
      </w:pPr>
      <w:r w:rsidRPr="00950336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CB1164" w:rsidRDefault="00CB1164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F95309" w:rsidRDefault="00F95309" w:rsidP="00F95309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Connecticut</w:t>
      </w:r>
    </w:p>
    <w:p w:rsidR="00F95309" w:rsidRPr="0009559F" w:rsidRDefault="00F95309" w:rsidP="00F9530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09559F">
        <w:rPr>
          <w:rFonts w:ascii="Arial" w:hAnsi="Arial" w:cs="Arial"/>
          <w:sz w:val="24"/>
          <w:szCs w:val="24"/>
        </w:rPr>
        <w:t xml:space="preserve">One trailer with </w:t>
      </w: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two caskets and several sets of color guard equipment.</w:t>
      </w:r>
      <w:proofErr w:type="gramEnd"/>
    </w:p>
    <w:p w:rsidR="00F95309" w:rsidRDefault="00F9530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A4462E" w:rsidRDefault="00A4462E" w:rsidP="00A4462E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Florida</w:t>
      </w:r>
    </w:p>
    <w:p w:rsidR="00A4462E" w:rsidRDefault="00A4462E" w:rsidP="00A4462E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4462E">
        <w:rPr>
          <w:rFonts w:ascii="Arial" w:hAnsi="Arial" w:cs="Arial"/>
          <w:sz w:val="24"/>
          <w:szCs w:val="24"/>
        </w:rPr>
        <w:t>One trailer with the following equipment</w:t>
      </w:r>
      <w:r>
        <w:rPr>
          <w:rFonts w:ascii="Arial" w:hAnsi="Arial" w:cs="Arial"/>
          <w:sz w:val="24"/>
          <w:szCs w:val="24"/>
        </w:rPr>
        <w:t xml:space="preserve"> 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necessary to plan and execute a full LODD funeral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Planning supplies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(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charts, clipboards, checklists and written resources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upply of generic FD dress uniforms in various sizes to allow select members of the affected department to be outfitted if they do not have a </w:t>
      </w:r>
      <w:proofErr w:type="spellStart"/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Calss</w:t>
      </w:r>
      <w:proofErr w:type="spellEnd"/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olor guard equipment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ractice casket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asket flags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ourning bands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D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ress gloves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B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unker gear display stand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ortable PA system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op up tents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2-way radio set(10) with earpieces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B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unting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</w:t>
      </w: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>eremonial bell</w:t>
      </w:r>
    </w:p>
    <w:p w:rsidR="00A4462E" w:rsidRPr="00A4462E" w:rsidRDefault="00A4462E" w:rsidP="00A4462E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u w:val="single"/>
        </w:rPr>
      </w:pPr>
      <w:r w:rsidRPr="00A4462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Garrison flag </w:t>
      </w:r>
      <w:r w:rsidRPr="00A4462E">
        <w:rPr>
          <w:rFonts w:ascii="Arial" w:hAnsi="Arial" w:cs="Arial"/>
          <w:sz w:val="24"/>
          <w:szCs w:val="24"/>
          <w:u w:val="single"/>
        </w:rPr>
        <w:br w:type="page"/>
      </w:r>
    </w:p>
    <w:p w:rsidR="004D637B" w:rsidRDefault="004D637B" w:rsidP="004D62FC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Georgia</w:t>
      </w:r>
    </w:p>
    <w:p w:rsidR="004D637B" w:rsidRPr="004D62FC" w:rsidRDefault="004D637B" w:rsidP="004D637B">
      <w:pPr>
        <w:spacing w:after="0"/>
        <w:rPr>
          <w:rFonts w:ascii="Arial" w:hAnsi="Arial" w:cs="Arial"/>
          <w:sz w:val="24"/>
          <w:szCs w:val="24"/>
        </w:rPr>
      </w:pPr>
      <w:r w:rsidRPr="004D62FC">
        <w:rPr>
          <w:rFonts w:ascii="Arial" w:hAnsi="Arial" w:cs="Arial"/>
          <w:sz w:val="24"/>
          <w:szCs w:val="24"/>
        </w:rPr>
        <w:t>One trailer with the following equipment</w:t>
      </w:r>
    </w:p>
    <w:p w:rsidR="004D637B" w:rsidRPr="004D637B" w:rsidRDefault="004D637B" w:rsidP="004D637B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C</w:t>
      </w:r>
      <w:r w:rsidRPr="004D637B">
        <w:rPr>
          <w:rFonts w:ascii="Arial" w:hAnsi="Arial" w:cs="Arial"/>
          <w:color w:val="201F1E"/>
        </w:rPr>
        <w:t>lass “A” uniform loaner program which includes uniforms, shoes etc.</w:t>
      </w:r>
    </w:p>
    <w:p w:rsidR="004D637B" w:rsidRPr="004D637B" w:rsidRDefault="004D637B" w:rsidP="004D637B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F</w:t>
      </w:r>
      <w:r w:rsidRPr="004D637B">
        <w:rPr>
          <w:rFonts w:ascii="Arial" w:hAnsi="Arial" w:cs="Arial"/>
          <w:color w:val="201F1E"/>
        </w:rPr>
        <w:t>lags, flag cases, paws, flag poles</w:t>
      </w:r>
    </w:p>
    <w:p w:rsidR="004D637B" w:rsidRPr="004D637B" w:rsidRDefault="004D637B" w:rsidP="004D637B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F</w:t>
      </w:r>
      <w:r w:rsidRPr="004D637B">
        <w:rPr>
          <w:rFonts w:ascii="Arial" w:hAnsi="Arial" w:cs="Arial"/>
          <w:color w:val="201F1E"/>
        </w:rPr>
        <w:t>uneral items like axes etc.</w:t>
      </w:r>
    </w:p>
    <w:p w:rsidR="004D637B" w:rsidRPr="004D637B" w:rsidRDefault="004D637B" w:rsidP="004D637B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4D637B">
        <w:rPr>
          <w:rFonts w:ascii="Arial" w:hAnsi="Arial" w:cs="Arial"/>
          <w:color w:val="201F1E"/>
        </w:rPr>
        <w:t>A portable radio system</w:t>
      </w:r>
    </w:p>
    <w:p w:rsidR="004D637B" w:rsidRPr="004D637B" w:rsidRDefault="004D637B" w:rsidP="004D637B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4D637B">
        <w:rPr>
          <w:rFonts w:ascii="Arial" w:hAnsi="Arial" w:cs="Arial"/>
          <w:color w:val="201F1E"/>
        </w:rPr>
        <w:t>Some display items</w:t>
      </w:r>
    </w:p>
    <w:p w:rsidR="004D637B" w:rsidRPr="004D637B" w:rsidRDefault="004D637B" w:rsidP="004D637B">
      <w:pPr>
        <w:pStyle w:val="xmsonormal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4D637B">
        <w:rPr>
          <w:rFonts w:ascii="Arial" w:hAnsi="Arial" w:cs="Arial"/>
          <w:color w:val="201F1E"/>
        </w:rPr>
        <w:t>Can include practice casket</w:t>
      </w:r>
    </w:p>
    <w:p w:rsidR="004D637B" w:rsidRDefault="004D637B" w:rsidP="004D62FC">
      <w:pPr>
        <w:spacing w:after="0"/>
        <w:rPr>
          <w:rFonts w:ascii="Arial" w:hAnsi="Arial" w:cs="Arial"/>
          <w:sz w:val="24"/>
          <w:szCs w:val="24"/>
        </w:rPr>
      </w:pPr>
    </w:p>
    <w:p w:rsidR="004D637B" w:rsidRDefault="004D637B" w:rsidP="004D62FC">
      <w:pPr>
        <w:spacing w:after="0"/>
        <w:rPr>
          <w:rFonts w:ascii="Arial" w:hAnsi="Arial" w:cs="Arial"/>
          <w:color w:val="201F1E"/>
          <w:sz w:val="24"/>
          <w:szCs w:val="24"/>
          <w:shd w:val="clear" w:color="auto" w:fill="FFFFFF"/>
        </w:rPr>
      </w:pPr>
      <w:r w:rsidRPr="004D637B">
        <w:rPr>
          <w:rFonts w:ascii="Arial" w:hAnsi="Arial" w:cs="Arial"/>
          <w:color w:val="201F1E"/>
          <w:sz w:val="24"/>
          <w:szCs w:val="24"/>
          <w:shd w:val="clear" w:color="auto" w:fill="FFFFFF"/>
        </w:rPr>
        <w:t>One refurbished 2003 caisson engine with a pneumatic lift in the hose bed</w:t>
      </w:r>
    </w:p>
    <w:p w:rsidR="004D637B" w:rsidRPr="004D637B" w:rsidRDefault="004D637B" w:rsidP="004D62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0769" cy="3003550"/>
            <wp:effectExtent l="19050" t="0" r="788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65" cy="300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7B" w:rsidRDefault="004D637B" w:rsidP="004D62F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D637B" w:rsidRDefault="004D637B" w:rsidP="004D62F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D637B" w:rsidRDefault="004D637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FB4EDB" w:rsidRDefault="00FB4EDB" w:rsidP="00FB4EDB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Indiana</w:t>
      </w:r>
    </w:p>
    <w:p w:rsidR="00FB4EDB" w:rsidRDefault="00FB4EDB" w:rsidP="00FB4ED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Mobile Operations Center (Command Post)</w:t>
      </w:r>
    </w:p>
    <w:p w:rsidR="00FB4EDB" w:rsidRDefault="00FB4EDB" w:rsidP="00FB4EDB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e</w:t>
      </w:r>
      <w:r w:rsidRPr="00FB4EDB">
        <w:rPr>
          <w:rFonts w:ascii="Arial" w:hAnsi="Arial" w:cs="Arial"/>
          <w:color w:val="201F1E"/>
        </w:rPr>
        <w:t>xtensive communications capabilities</w:t>
      </w:r>
    </w:p>
    <w:p w:rsidR="00FB4EDB" w:rsidRDefault="00FB4EDB" w:rsidP="00FB4EDB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meeting room</w:t>
      </w:r>
    </w:p>
    <w:p w:rsidR="00FB4EDB" w:rsidRDefault="00FB4EDB" w:rsidP="00FB4EDB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work spaces</w:t>
      </w:r>
    </w:p>
    <w:p w:rsidR="00FB4EDB" w:rsidRDefault="00FB4EDB" w:rsidP="00FB4EDB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exterior scene lighting</w:t>
      </w:r>
    </w:p>
    <w:p w:rsidR="00FB4EDB" w:rsidRPr="00FB4EDB" w:rsidRDefault="00FB4EDB" w:rsidP="00FB4EDB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4</w:t>
      </w:r>
      <w:r w:rsidRPr="00FB4EDB">
        <w:rPr>
          <w:rFonts w:ascii="Arial" w:hAnsi="Arial" w:cs="Arial"/>
          <w:color w:val="201F1E"/>
        </w:rPr>
        <w:t>0’ telescoping mast with a remote-controlled PTZ camera for scene or parking lot monitoring.</w:t>
      </w:r>
    </w:p>
    <w:p w:rsidR="00FB4EDB" w:rsidRP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 </w:t>
      </w:r>
    </w:p>
    <w:p w:rsid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 xml:space="preserve">One </w:t>
      </w:r>
      <w:r w:rsidRPr="00FB4EDB">
        <w:rPr>
          <w:rFonts w:ascii="Arial" w:hAnsi="Arial" w:cs="Arial"/>
          <w:color w:val="201F1E"/>
        </w:rPr>
        <w:t xml:space="preserve">large trailer </w:t>
      </w:r>
    </w:p>
    <w:p w:rsidR="00FB4EDB" w:rsidRDefault="00FB4EDB" w:rsidP="00FB4EDB">
      <w:pPr>
        <w:pStyle w:val="xmsonormal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T</w:t>
      </w:r>
      <w:r w:rsidRPr="00FB4EDB">
        <w:rPr>
          <w:rFonts w:ascii="Arial" w:hAnsi="Arial" w:cs="Arial"/>
          <w:color w:val="201F1E"/>
        </w:rPr>
        <w:t xml:space="preserve">wo very nice six-passenger golf carts </w:t>
      </w:r>
    </w:p>
    <w:p w:rsidR="00FB4EDB" w:rsidRDefault="00FB4EDB" w:rsidP="00FB4EDB">
      <w:pPr>
        <w:pStyle w:val="xmsonormal"/>
        <w:numPr>
          <w:ilvl w:val="1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 xml:space="preserve">great resource during the planning phase at cemeteries and funeral venues </w:t>
      </w:r>
    </w:p>
    <w:p w:rsidR="00FB4EDB" w:rsidRDefault="00FB4EDB" w:rsidP="00FB4EDB">
      <w:pPr>
        <w:pStyle w:val="xmsonormal"/>
        <w:numPr>
          <w:ilvl w:val="1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shuttling people (particularly handicapped) on the day of the event</w:t>
      </w:r>
    </w:p>
    <w:p w:rsidR="00FB4EDB" w:rsidRDefault="00FB4EDB" w:rsidP="00FB4EDB">
      <w:pPr>
        <w:pStyle w:val="xmsonormal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T</w:t>
      </w:r>
      <w:r w:rsidRPr="00FB4EDB">
        <w:rPr>
          <w:rFonts w:ascii="Arial" w:hAnsi="Arial" w:cs="Arial"/>
          <w:color w:val="201F1E"/>
        </w:rPr>
        <w:t>raffic cones and other barriers for traffic control as well as multiple stanchions for people-control and establishing visitation lines</w:t>
      </w:r>
    </w:p>
    <w:p w:rsidR="00FB4EDB" w:rsidRDefault="00FB4EDB" w:rsidP="00FB4EDB">
      <w:pPr>
        <w:pStyle w:val="xmsonormal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30’ x 50’ and 30’ x 60’ garrison flags</w:t>
      </w:r>
    </w:p>
    <w:p w:rsidR="00FB4EDB" w:rsidRPr="00FB4EDB" w:rsidRDefault="00FB4EDB" w:rsidP="00FB4EDB">
      <w:pPr>
        <w:pStyle w:val="xmsonormal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C</w:t>
      </w:r>
      <w:r w:rsidRPr="00FB4EDB">
        <w:rPr>
          <w:rFonts w:ascii="Arial" w:hAnsi="Arial" w:cs="Arial"/>
          <w:color w:val="201F1E"/>
        </w:rPr>
        <w:t>ommercial-grade FM transmitter that we use to broadcast recorded instructions via civilian/commercial FM radio as vehicles arrive for a funeral, etc. (As they approach the venue, they are instructed via Variable-Message Boards to tune to the appropriate frequency.)</w:t>
      </w:r>
    </w:p>
    <w:p w:rsidR="00FB4EDB" w:rsidRP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 </w:t>
      </w:r>
    </w:p>
    <w:p w:rsidR="00FB4EDB" w:rsidRP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proofErr w:type="gramStart"/>
      <w:r>
        <w:rPr>
          <w:rFonts w:ascii="Arial" w:hAnsi="Arial" w:cs="Arial"/>
          <w:color w:val="201F1E"/>
        </w:rPr>
        <w:t>B</w:t>
      </w:r>
      <w:r w:rsidRPr="00FB4EDB">
        <w:rPr>
          <w:rFonts w:ascii="Arial" w:hAnsi="Arial" w:cs="Arial"/>
          <w:color w:val="201F1E"/>
        </w:rPr>
        <w:t>attery-powered wireless sound systems with sound boards/mixers, multiple microphones, stands, podium, etc.</w:t>
      </w:r>
      <w:proofErr w:type="gramEnd"/>
    </w:p>
    <w:p w:rsidR="00FB4EDB" w:rsidRP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 w:rsidRPr="00FB4EDB">
        <w:rPr>
          <w:rFonts w:ascii="Arial" w:hAnsi="Arial" w:cs="Arial"/>
          <w:color w:val="201F1E"/>
        </w:rPr>
        <w:t> </w:t>
      </w:r>
    </w:p>
    <w:p w:rsidR="00FB4EDB" w:rsidRPr="00FB4EDB" w:rsidRDefault="00FB4EDB" w:rsidP="00FB4EDB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Arial" w:hAnsi="Arial" w:cs="Arial"/>
          <w:color w:val="201F1E"/>
        </w:rPr>
        <w:t>C</w:t>
      </w:r>
      <w:r w:rsidRPr="00FB4EDB">
        <w:rPr>
          <w:rFonts w:ascii="Arial" w:hAnsi="Arial" w:cs="Arial"/>
          <w:color w:val="201F1E"/>
        </w:rPr>
        <w:t xml:space="preserve">ommercial-grade wired/wireless live-streaming equipment. It enables us to live-stream funeral services from churches and other venues as well as from cemeteries. It uses redundant transmission paths (wired; </w:t>
      </w:r>
      <w:proofErr w:type="spellStart"/>
      <w:r w:rsidRPr="00FB4EDB">
        <w:rPr>
          <w:rFonts w:ascii="Arial" w:hAnsi="Arial" w:cs="Arial"/>
          <w:color w:val="201F1E"/>
        </w:rPr>
        <w:t>wi-fi</w:t>
      </w:r>
      <w:proofErr w:type="spellEnd"/>
      <w:r w:rsidRPr="00FB4EDB">
        <w:rPr>
          <w:rFonts w:ascii="Arial" w:hAnsi="Arial" w:cs="Arial"/>
          <w:color w:val="201F1E"/>
        </w:rPr>
        <w:t xml:space="preserve">; Verizon; AT&amp;T; and T-Mobile) to minimize the possibility of dropouts. The redundant signals are sent to the cloud where they are continually parsed and the strongest/clearest is then streamed to the appropriate platform(s) – agency website, </w:t>
      </w:r>
      <w:proofErr w:type="spellStart"/>
      <w:r w:rsidRPr="00FB4EDB">
        <w:rPr>
          <w:rFonts w:ascii="Arial" w:hAnsi="Arial" w:cs="Arial"/>
          <w:color w:val="201F1E"/>
        </w:rPr>
        <w:t>Facebook</w:t>
      </w:r>
      <w:proofErr w:type="spellEnd"/>
      <w:r w:rsidRPr="00FB4EDB">
        <w:rPr>
          <w:rFonts w:ascii="Arial" w:hAnsi="Arial" w:cs="Arial"/>
          <w:color w:val="201F1E"/>
        </w:rPr>
        <w:t>, YouTube, etc.</w:t>
      </w:r>
    </w:p>
    <w:p w:rsidR="00FB4EDB" w:rsidRDefault="00FB4EDB" w:rsidP="00FB4EDB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CD464C" w:rsidRDefault="00CD464C" w:rsidP="00CD464C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Michigan</w:t>
      </w:r>
    </w:p>
    <w:p w:rsidR="00CD464C" w:rsidRDefault="00CD464C" w:rsidP="00CD464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trailer </w:t>
      </w:r>
    </w:p>
    <w:p w:rsidR="00CD464C" w:rsidRDefault="00CD464C" w:rsidP="00CD464C">
      <w:pPr>
        <w:spacing w:after="0"/>
        <w:rPr>
          <w:rFonts w:ascii="Arial" w:hAnsi="Arial" w:cs="Arial"/>
          <w:sz w:val="24"/>
          <w:szCs w:val="24"/>
        </w:rPr>
      </w:pPr>
    </w:p>
    <w:p w:rsidR="00CD464C" w:rsidRDefault="00CD464C" w:rsidP="00CD464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1937 </w:t>
      </w:r>
      <w:proofErr w:type="spellStart"/>
      <w:r>
        <w:rPr>
          <w:rFonts w:ascii="Arial" w:hAnsi="Arial" w:cs="Arial"/>
          <w:sz w:val="24"/>
          <w:szCs w:val="24"/>
        </w:rPr>
        <w:t>Seagrave</w:t>
      </w:r>
      <w:proofErr w:type="spellEnd"/>
      <w:r>
        <w:rPr>
          <w:rFonts w:ascii="Arial" w:hAnsi="Arial" w:cs="Arial"/>
          <w:sz w:val="24"/>
          <w:szCs w:val="24"/>
        </w:rPr>
        <w:t xml:space="preserve"> Safety Sedan / Memorial Rig</w:t>
      </w:r>
    </w:p>
    <w:p w:rsidR="00CD464C" w:rsidRPr="00080A90" w:rsidRDefault="00CD464C" w:rsidP="00CD464C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080A90">
        <w:rPr>
          <w:rFonts w:ascii="Arial" w:hAnsi="Arial" w:cs="Arial"/>
          <w:sz w:val="24"/>
          <w:szCs w:val="24"/>
          <w:u w:val="single"/>
        </w:rPr>
        <w:br w:type="page"/>
      </w:r>
    </w:p>
    <w:p w:rsidR="00080A90" w:rsidRDefault="00080A90" w:rsidP="00080A90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Minnesota</w:t>
      </w:r>
    </w:p>
    <w:p w:rsidR="00080A90" w:rsidRDefault="00080A90" w:rsidP="00080A9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trailers</w:t>
      </w:r>
    </w:p>
    <w:p w:rsidR="00080A90" w:rsidRDefault="00080A90" w:rsidP="00080A9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trailer with</w:t>
      </w:r>
    </w:p>
    <w:p w:rsidR="00080A90" w:rsidRDefault="00080A90" w:rsidP="00080A9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Gear rack</w:t>
      </w:r>
    </w:p>
    <w:p w:rsidR="00080A90" w:rsidRDefault="00080A90" w:rsidP="00080A9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Flags</w:t>
      </w:r>
    </w:p>
    <w:p w:rsidR="00080A90" w:rsidRDefault="00080A90" w:rsidP="00080A9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Small stage</w:t>
      </w:r>
    </w:p>
    <w:p w:rsidR="00080A90" w:rsidRDefault="00080A90" w:rsidP="00080A9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Several pop up canopies</w:t>
      </w:r>
    </w:p>
    <w:p w:rsidR="00080A90" w:rsidRDefault="00080A90" w:rsidP="00080A90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Misc items</w:t>
      </w:r>
    </w:p>
    <w:p w:rsidR="00080A90" w:rsidRDefault="00080A90" w:rsidP="00080A90">
      <w:pPr>
        <w:spacing w:after="0"/>
        <w:rPr>
          <w:rFonts w:ascii="Arial" w:hAnsi="Arial" w:cs="Arial"/>
          <w:sz w:val="24"/>
          <w:szCs w:val="24"/>
        </w:rPr>
      </w:pPr>
    </w:p>
    <w:p w:rsidR="00080A90" w:rsidRDefault="00080A90" w:rsidP="00080A9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trailer with</w:t>
      </w:r>
    </w:p>
    <w:p w:rsidR="00080A90" w:rsidRDefault="00080A90" w:rsidP="00080A90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350 plastic folding chairs</w:t>
      </w:r>
    </w:p>
    <w:p w:rsidR="00080A90" w:rsidRPr="00080A90" w:rsidRDefault="00080A90" w:rsidP="00080A90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five foot round tables</w:t>
      </w:r>
    </w:p>
    <w:p w:rsidR="00080A90" w:rsidRPr="00080A90" w:rsidRDefault="00080A90" w:rsidP="00080A90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080A90">
        <w:rPr>
          <w:rFonts w:ascii="Arial" w:hAnsi="Arial" w:cs="Arial"/>
          <w:sz w:val="24"/>
          <w:szCs w:val="24"/>
          <w:u w:val="single"/>
        </w:rPr>
        <w:br w:type="page"/>
      </w:r>
    </w:p>
    <w:p w:rsidR="002603BD" w:rsidRDefault="002603BD" w:rsidP="002603BD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Missouri</w:t>
      </w:r>
    </w:p>
    <w:p w:rsidR="002603BD" w:rsidRDefault="002603BD" w:rsidP="002603B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Five </w:t>
      </w:r>
      <w:r w:rsidRPr="004D62FC">
        <w:rPr>
          <w:rFonts w:ascii="Arial" w:hAnsi="Arial" w:cs="Arial"/>
          <w:sz w:val="24"/>
          <w:szCs w:val="24"/>
        </w:rPr>
        <w:t>trailer</w:t>
      </w:r>
      <w:r>
        <w:rPr>
          <w:rFonts w:ascii="Arial" w:hAnsi="Arial" w:cs="Arial"/>
          <w:sz w:val="24"/>
          <w:szCs w:val="24"/>
        </w:rPr>
        <w:t>s</w:t>
      </w:r>
      <w:r w:rsidRPr="004D62FC">
        <w:rPr>
          <w:rFonts w:ascii="Arial" w:hAnsi="Arial" w:cs="Arial"/>
          <w:sz w:val="24"/>
          <w:szCs w:val="24"/>
        </w:rPr>
        <w:t xml:space="preserve"> with the following equipment</w:t>
      </w:r>
      <w:r>
        <w:rPr>
          <w:rFonts w:ascii="Arial" w:hAnsi="Arial" w:cs="Arial"/>
          <w:sz w:val="24"/>
          <w:szCs w:val="24"/>
        </w:rPr>
        <w:t>:</w:t>
      </w:r>
    </w:p>
    <w:p w:rsidR="002603BD" w:rsidRPr="002603BD" w:rsidRDefault="002603BD" w:rsidP="002603BD">
      <w:pPr>
        <w:pStyle w:val="xmsonormal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603BD">
        <w:rPr>
          <w:rFonts w:ascii="Arial" w:hAnsi="Arial" w:cs="Arial"/>
          <w:bdr w:val="none" w:sz="0" w:space="0" w:color="auto" w:frame="1"/>
        </w:rPr>
        <w:t>2 – 20X30 flags</w:t>
      </w:r>
    </w:p>
    <w:p w:rsidR="002603BD" w:rsidRPr="002603BD" w:rsidRDefault="002603BD" w:rsidP="002603BD">
      <w:pPr>
        <w:pStyle w:val="xmsonormal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603BD">
        <w:rPr>
          <w:rFonts w:ascii="Arial" w:hAnsi="Arial" w:cs="Arial"/>
          <w:bdr w:val="none" w:sz="0" w:space="0" w:color="auto" w:frame="1"/>
        </w:rPr>
        <w:t>Parade flag sets</w:t>
      </w:r>
    </w:p>
    <w:p w:rsidR="002603BD" w:rsidRPr="002603BD" w:rsidRDefault="002603BD" w:rsidP="002603BD">
      <w:pPr>
        <w:pStyle w:val="xmsonormal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603BD">
        <w:rPr>
          <w:rFonts w:ascii="Arial" w:hAnsi="Arial" w:cs="Arial"/>
          <w:bdr w:val="none" w:sz="0" w:space="0" w:color="auto" w:frame="1"/>
        </w:rPr>
        <w:t>Portable PA systems that integrate with each other (to build larger system)</w:t>
      </w:r>
    </w:p>
    <w:p w:rsidR="002603BD" w:rsidRPr="002603BD" w:rsidRDefault="002603BD" w:rsidP="002603BD">
      <w:pPr>
        <w:pStyle w:val="xmsonormal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603BD">
        <w:rPr>
          <w:rFonts w:ascii="Arial" w:hAnsi="Arial" w:cs="Arial"/>
          <w:bdr w:val="none" w:sz="0" w:space="0" w:color="auto" w:frame="1"/>
        </w:rPr>
        <w:t>Traffic Cones</w:t>
      </w:r>
    </w:p>
    <w:p w:rsidR="002603BD" w:rsidRPr="002603BD" w:rsidRDefault="002603BD" w:rsidP="002603BD">
      <w:pPr>
        <w:pStyle w:val="xmsonormal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603BD">
        <w:rPr>
          <w:rFonts w:ascii="Arial" w:hAnsi="Arial" w:cs="Arial"/>
          <w:bdr w:val="none" w:sz="0" w:space="0" w:color="auto" w:frame="1"/>
        </w:rPr>
        <w:t>Pike Poles, Ax, Bell</w:t>
      </w:r>
    </w:p>
    <w:p w:rsidR="002603BD" w:rsidRPr="002603BD" w:rsidRDefault="002603BD" w:rsidP="002603BD">
      <w:pPr>
        <w:pStyle w:val="xmsonormal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603BD">
        <w:rPr>
          <w:rFonts w:ascii="Arial" w:hAnsi="Arial" w:cs="Arial"/>
          <w:bdr w:val="none" w:sz="0" w:space="0" w:color="auto" w:frame="1"/>
        </w:rPr>
        <w:t>Casket Roller box (goes in engine to roll casket into)</w:t>
      </w:r>
    </w:p>
    <w:p w:rsidR="002603BD" w:rsidRPr="002603BD" w:rsidRDefault="002603BD" w:rsidP="002603BD">
      <w:pPr>
        <w:pStyle w:val="xmsonormal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603BD">
        <w:rPr>
          <w:rFonts w:ascii="Arial" w:hAnsi="Arial" w:cs="Arial"/>
          <w:bdr w:val="none" w:sz="0" w:space="0" w:color="auto" w:frame="1"/>
        </w:rPr>
        <w:t>Riser</w:t>
      </w:r>
    </w:p>
    <w:p w:rsidR="002603BD" w:rsidRPr="002603BD" w:rsidRDefault="002603BD" w:rsidP="002603BD">
      <w:pPr>
        <w:pStyle w:val="xmsonormal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603BD">
        <w:rPr>
          <w:rFonts w:ascii="Arial" w:hAnsi="Arial" w:cs="Arial"/>
          <w:bdr w:val="none" w:sz="0" w:space="0" w:color="auto" w:frame="1"/>
        </w:rPr>
        <w:t>Bunting for stations and apparatus</w:t>
      </w:r>
    </w:p>
    <w:p w:rsidR="002603BD" w:rsidRPr="002603BD" w:rsidRDefault="002603BD" w:rsidP="002603BD">
      <w:pPr>
        <w:pStyle w:val="xmsonormal"/>
        <w:shd w:val="clear" w:color="auto" w:fill="FFFFFF"/>
        <w:spacing w:before="0" w:beforeAutospacing="0" w:after="0" w:afterAutospacing="0"/>
        <w:ind w:firstLine="60"/>
        <w:rPr>
          <w:rFonts w:ascii="Arial" w:hAnsi="Arial" w:cs="Arial"/>
        </w:rPr>
      </w:pPr>
    </w:p>
    <w:p w:rsidR="002603BD" w:rsidRPr="002603BD" w:rsidRDefault="002603BD" w:rsidP="002603BD">
      <w:pPr>
        <w:spacing w:after="0"/>
        <w:rPr>
          <w:rFonts w:ascii="Arial" w:hAnsi="Arial" w:cs="Arial"/>
          <w:sz w:val="24"/>
          <w:szCs w:val="24"/>
        </w:rPr>
      </w:pPr>
    </w:p>
    <w:p w:rsidR="002603BD" w:rsidRDefault="002603BD" w:rsidP="002603BD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09559F" w:rsidRDefault="0009559F" w:rsidP="0009559F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Nebraska</w:t>
      </w:r>
    </w:p>
    <w:p w:rsidR="0009559F" w:rsidRPr="0009559F" w:rsidRDefault="0009559F" w:rsidP="0009559F">
      <w:pPr>
        <w:spacing w:after="0"/>
        <w:rPr>
          <w:rFonts w:ascii="Arial" w:hAnsi="Arial" w:cs="Arial"/>
          <w:sz w:val="24"/>
          <w:szCs w:val="24"/>
        </w:rPr>
      </w:pPr>
      <w:r w:rsidRPr="0009559F">
        <w:rPr>
          <w:rFonts w:ascii="Arial" w:hAnsi="Arial" w:cs="Arial"/>
          <w:sz w:val="24"/>
          <w:szCs w:val="24"/>
        </w:rPr>
        <w:t xml:space="preserve">One trailer with </w:t>
      </w:r>
      <w:r w:rsidRPr="0009559F">
        <w:rPr>
          <w:rFonts w:ascii="Arial" w:hAnsi="Arial" w:cs="Arial"/>
          <w:color w:val="201F1E"/>
          <w:sz w:val="24"/>
          <w:szCs w:val="24"/>
          <w:shd w:val="clear" w:color="auto" w:fill="FFFFFF"/>
        </w:rPr>
        <w:t>flags, bunting, tools, practice casket, signs etc</w:t>
      </w: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.</w:t>
      </w:r>
    </w:p>
    <w:p w:rsidR="001045DF" w:rsidRDefault="001045D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1045DF" w:rsidRDefault="001045DF" w:rsidP="001045DF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New Hampshire</w:t>
      </w:r>
    </w:p>
    <w:p w:rsidR="001045DF" w:rsidRDefault="001045DF" w:rsidP="001045D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trailers</w:t>
      </w:r>
    </w:p>
    <w:p w:rsidR="001045DF" w:rsidRDefault="001045DF" w:rsidP="001045D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equipment trailer </w:t>
      </w:r>
      <w:r w:rsidRPr="004D62FC">
        <w:rPr>
          <w:rFonts w:ascii="Arial" w:hAnsi="Arial" w:cs="Arial"/>
          <w:sz w:val="24"/>
          <w:szCs w:val="24"/>
        </w:rPr>
        <w:t>with the following equipment</w:t>
      </w:r>
      <w:r>
        <w:rPr>
          <w:rFonts w:ascii="Arial" w:hAnsi="Arial" w:cs="Arial"/>
          <w:sz w:val="24"/>
          <w:szCs w:val="24"/>
        </w:rPr>
        <w:t>:</w:t>
      </w:r>
    </w:p>
    <w:p w:rsid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  <w:bdr w:val="none" w:sz="0" w:space="0" w:color="auto" w:frame="1"/>
        </w:rPr>
        <w:sectPr w:rsidR="001045DF" w:rsidSect="0025165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lastRenderedPageBreak/>
        <w:t>2 Sound system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3 practice caskets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Helmets of each color for presentations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Full set of turnout gear for presentation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Gear stand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Podium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Bell for 555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Complete set of items for uniform repair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Ironing board and iron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Umbrellas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2 generators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100 dozen white gloves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Mourning bands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Bunting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lastRenderedPageBreak/>
        <w:t>Black mourning cloths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Flags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20-‘ x 30’ garrison flag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Banker (people mover chains) for large events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Backdrops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Church truck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Wheel chair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Trumpet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Honor guard flags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Casket flags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Presentation boxes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Easels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Kleenex</w:t>
      </w:r>
    </w:p>
    <w:p w:rsidR="001045DF" w:rsidRPr="001045DF" w:rsidRDefault="001045DF" w:rsidP="001045DF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45DF">
        <w:rPr>
          <w:rFonts w:ascii="Arial" w:hAnsi="Arial" w:cs="Arial"/>
          <w:bdr w:val="none" w:sz="0" w:space="0" w:color="auto" w:frame="1"/>
        </w:rPr>
        <w:t>Much more items……</w:t>
      </w:r>
    </w:p>
    <w:p w:rsidR="001045DF" w:rsidRDefault="001045DF" w:rsidP="001045DF">
      <w:pPr>
        <w:spacing w:after="0"/>
        <w:rPr>
          <w:rFonts w:ascii="Arial" w:hAnsi="Arial" w:cs="Arial"/>
          <w:sz w:val="24"/>
          <w:szCs w:val="24"/>
        </w:rPr>
        <w:sectPr w:rsidR="001045DF" w:rsidSect="001045D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045DF" w:rsidRDefault="001045DF" w:rsidP="001045DF">
      <w:pPr>
        <w:spacing w:after="0"/>
        <w:rPr>
          <w:rFonts w:ascii="Arial" w:hAnsi="Arial" w:cs="Arial"/>
          <w:sz w:val="24"/>
          <w:szCs w:val="24"/>
        </w:rPr>
      </w:pPr>
    </w:p>
    <w:p w:rsidR="001045DF" w:rsidRPr="001045DF" w:rsidRDefault="001045DF" w:rsidP="001045D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stage trailer with two 8 x 8 staging systems</w:t>
      </w:r>
    </w:p>
    <w:p w:rsidR="0009559F" w:rsidRDefault="001045D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2339975</wp:posOffset>
            </wp:positionV>
            <wp:extent cx="1663700" cy="1873250"/>
            <wp:effectExtent l="19050" t="0" r="0" b="0"/>
            <wp:wrapThrough wrapText="bothSides">
              <wp:wrapPolygon edited="0">
                <wp:start x="-247" y="0"/>
                <wp:lineTo x="-247" y="21307"/>
                <wp:lineTo x="21518" y="21307"/>
                <wp:lineTo x="21518" y="0"/>
                <wp:lineTo x="-247" y="0"/>
              </wp:wrapPolygon>
            </wp:wrapThrough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2136775</wp:posOffset>
            </wp:positionV>
            <wp:extent cx="2762250" cy="2247900"/>
            <wp:effectExtent l="19050" t="0" r="0" b="0"/>
            <wp:wrapThrough wrapText="bothSides">
              <wp:wrapPolygon edited="0">
                <wp:start x="-149" y="0"/>
                <wp:lineTo x="-149" y="21417"/>
                <wp:lineTo x="21600" y="21417"/>
                <wp:lineTo x="21600" y="0"/>
                <wp:lineTo x="-149" y="0"/>
              </wp:wrapPolygon>
            </wp:wrapThrough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117475</wp:posOffset>
            </wp:positionV>
            <wp:extent cx="2286000" cy="2108200"/>
            <wp:effectExtent l="19050" t="0" r="0" b="0"/>
            <wp:wrapThrough wrapText="bothSides">
              <wp:wrapPolygon edited="0">
                <wp:start x="-180" y="0"/>
                <wp:lineTo x="-180" y="21470"/>
                <wp:lineTo x="21600" y="21470"/>
                <wp:lineTo x="21600" y="0"/>
                <wp:lineTo x="-18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117475</wp:posOffset>
            </wp:positionV>
            <wp:extent cx="3822700" cy="1917700"/>
            <wp:effectExtent l="19050" t="0" r="6350" b="0"/>
            <wp:wrapThrough wrapText="bothSides">
              <wp:wrapPolygon edited="0">
                <wp:start x="-108" y="0"/>
                <wp:lineTo x="-108" y="21457"/>
                <wp:lineTo x="21636" y="21457"/>
                <wp:lineTo x="21636" y="0"/>
                <wp:lineTo x="-108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5DF">
        <w:rPr>
          <w:rFonts w:ascii="Arial" w:hAnsi="Arial" w:cs="Arial"/>
          <w:sz w:val="24"/>
          <w:szCs w:val="24"/>
          <w:u w:val="single"/>
        </w:rPr>
        <w:t xml:space="preserve"> </w:t>
      </w:r>
      <w:r w:rsidR="0009559F">
        <w:rPr>
          <w:rFonts w:ascii="Arial" w:hAnsi="Arial" w:cs="Arial"/>
          <w:sz w:val="24"/>
          <w:szCs w:val="24"/>
          <w:u w:val="single"/>
        </w:rPr>
        <w:br w:type="page"/>
      </w:r>
    </w:p>
    <w:p w:rsidR="004D62FC" w:rsidRDefault="004D62FC" w:rsidP="004D62FC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4D62FC">
        <w:rPr>
          <w:rFonts w:ascii="Arial" w:hAnsi="Arial" w:cs="Arial"/>
          <w:sz w:val="24"/>
          <w:szCs w:val="24"/>
          <w:u w:val="single"/>
        </w:rPr>
        <w:lastRenderedPageBreak/>
        <w:t>Ohio</w:t>
      </w:r>
    </w:p>
    <w:p w:rsidR="004D62FC" w:rsidRPr="004D62FC" w:rsidRDefault="004D62FC" w:rsidP="004D62FC">
      <w:pPr>
        <w:spacing w:after="0"/>
        <w:rPr>
          <w:rFonts w:ascii="Arial" w:hAnsi="Arial" w:cs="Arial"/>
          <w:sz w:val="24"/>
          <w:szCs w:val="24"/>
        </w:rPr>
      </w:pPr>
      <w:r w:rsidRPr="004D62FC">
        <w:rPr>
          <w:rFonts w:ascii="Arial" w:hAnsi="Arial" w:cs="Arial"/>
          <w:sz w:val="24"/>
          <w:szCs w:val="24"/>
        </w:rPr>
        <w:t>One trailer with the following equipment</w:t>
      </w:r>
    </w:p>
    <w:p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Steps and platform for loading a casket on an engine.</w:t>
      </w:r>
    </w:p>
    <w:p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Practice casket</w:t>
      </w:r>
    </w:p>
    <w:p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Bunting for 3 engines</w:t>
      </w:r>
    </w:p>
    <w:p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Rollers Mounted on a plywood sheet that can be put into a hose bed</w:t>
      </w:r>
    </w:p>
    <w:p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Extra hitch ball</w:t>
      </w:r>
    </w:p>
    <w:p w:rsidR="004D62FC" w:rsidRP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Setup directions</w:t>
      </w:r>
    </w:p>
    <w:p w:rsidR="004D62FC" w:rsidRDefault="004D62FC" w:rsidP="004D62FC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>Extra zip ties</w:t>
      </w:r>
    </w:p>
    <w:p w:rsidR="004D637B" w:rsidRDefault="004D637B" w:rsidP="004D637B">
      <w:p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</w:p>
    <w:p w:rsidR="004D637B" w:rsidRPr="004D637B" w:rsidRDefault="004D637B" w:rsidP="004D637B">
      <w:p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noProof/>
          <w:color w:val="201F1E"/>
          <w:sz w:val="24"/>
          <w:szCs w:val="24"/>
        </w:rPr>
        <w:drawing>
          <wp:inline distT="0" distB="0" distL="0" distR="0">
            <wp:extent cx="3540415" cy="2635250"/>
            <wp:effectExtent l="19050" t="0" r="28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41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FC" w:rsidRDefault="004D62FC" w:rsidP="004D62FC">
      <w:p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</w:p>
    <w:p w:rsidR="004D62FC" w:rsidRPr="004D62FC" w:rsidRDefault="004D62FC" w:rsidP="004D62FC">
      <w:p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</w:p>
    <w:p w:rsidR="004D62FC" w:rsidRDefault="004D637B" w:rsidP="004D62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89500" cy="2271923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2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9F" w:rsidRDefault="0009559F" w:rsidP="004D62FC">
      <w:pPr>
        <w:spacing w:after="0"/>
        <w:rPr>
          <w:rFonts w:ascii="Arial" w:hAnsi="Arial" w:cs="Arial"/>
          <w:sz w:val="24"/>
          <w:szCs w:val="24"/>
        </w:rPr>
      </w:pPr>
    </w:p>
    <w:p w:rsidR="0009559F" w:rsidRDefault="000955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106C5" w:rsidRDefault="003106C5" w:rsidP="003106C5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Rhode Island</w:t>
      </w:r>
    </w:p>
    <w:p w:rsidR="003106C5" w:rsidRPr="004D62FC" w:rsidRDefault="003106C5" w:rsidP="003106C5">
      <w:pPr>
        <w:spacing w:after="0"/>
        <w:rPr>
          <w:rFonts w:ascii="Arial" w:hAnsi="Arial" w:cs="Arial"/>
          <w:sz w:val="24"/>
          <w:szCs w:val="24"/>
        </w:rPr>
      </w:pPr>
      <w:r w:rsidRPr="004D62FC">
        <w:rPr>
          <w:rFonts w:ascii="Arial" w:hAnsi="Arial" w:cs="Arial"/>
          <w:sz w:val="24"/>
          <w:szCs w:val="24"/>
        </w:rPr>
        <w:t>One trailer with the following equipment</w:t>
      </w:r>
    </w:p>
    <w:p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 w:rsidRPr="004D62FC">
        <w:rPr>
          <w:rFonts w:ascii="Arial" w:eastAsia="Times New Roman" w:hAnsi="Arial" w:cs="Arial"/>
          <w:color w:val="201F1E"/>
          <w:sz w:val="24"/>
          <w:szCs w:val="24"/>
        </w:rPr>
        <w:t xml:space="preserve">Steps and platform </w:t>
      </w:r>
    </w:p>
    <w:p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20+ pieces of bunting</w:t>
      </w:r>
    </w:p>
    <w:p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1,000+ gloves in various sizes</w:t>
      </w:r>
    </w:p>
    <w:p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Mourning bands</w:t>
      </w:r>
    </w:p>
    <w:p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Several flags</w:t>
      </w:r>
    </w:p>
    <w:p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Axes</w:t>
      </w:r>
    </w:p>
    <w:p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Pike poles</w:t>
      </w:r>
    </w:p>
    <w:p w:rsidR="003106C5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Bell</w:t>
      </w:r>
    </w:p>
    <w:p w:rsidR="003106C5" w:rsidRPr="004D62FC" w:rsidRDefault="003106C5" w:rsidP="003106C5">
      <w:pPr>
        <w:pStyle w:val="ListParagraph"/>
        <w:numPr>
          <w:ilvl w:val="0"/>
          <w:numId w:val="2"/>
        </w:numPr>
        <w:spacing w:after="0"/>
        <w:rPr>
          <w:rFonts w:ascii="Arial" w:eastAsia="Times New Roman" w:hAnsi="Arial" w:cs="Arial"/>
          <w:color w:val="201F1E"/>
          <w:sz w:val="24"/>
          <w:szCs w:val="24"/>
        </w:rPr>
      </w:pPr>
      <w:r>
        <w:rPr>
          <w:rFonts w:ascii="Arial" w:eastAsia="Times New Roman" w:hAnsi="Arial" w:cs="Arial"/>
          <w:color w:val="201F1E"/>
          <w:sz w:val="24"/>
          <w:szCs w:val="24"/>
        </w:rPr>
        <w:t>Stand alone PA system and generator</w:t>
      </w:r>
    </w:p>
    <w:p w:rsidR="003106C5" w:rsidRDefault="003106C5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F63191" w:rsidRDefault="00F63191" w:rsidP="00F63191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Virginia</w:t>
      </w:r>
    </w:p>
    <w:p w:rsidR="00F63191" w:rsidRDefault="00F63191" w:rsidP="00F6319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trailer with steps</w:t>
      </w:r>
    </w:p>
    <w:p w:rsidR="00F63191" w:rsidRDefault="00F63191" w:rsidP="00F63191">
      <w:pPr>
        <w:spacing w:after="0"/>
        <w:rPr>
          <w:rFonts w:ascii="Arial" w:hAnsi="Arial" w:cs="Arial"/>
          <w:sz w:val="24"/>
          <w:szCs w:val="24"/>
        </w:rPr>
      </w:pPr>
    </w:p>
    <w:p w:rsidR="00F63191" w:rsidRDefault="00F63191" w:rsidP="00F6319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201930</wp:posOffset>
            </wp:positionV>
            <wp:extent cx="3173730" cy="2387600"/>
            <wp:effectExtent l="19050" t="0" r="7620" b="0"/>
            <wp:wrapThrough wrapText="bothSides">
              <wp:wrapPolygon edited="0">
                <wp:start x="-130" y="0"/>
                <wp:lineTo x="-130" y="21370"/>
                <wp:lineTo x="21652" y="21370"/>
                <wp:lineTo x="21652" y="0"/>
                <wp:lineTo x="-130" y="0"/>
              </wp:wrapPolygon>
            </wp:wrapThrough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191" w:rsidRDefault="00F6319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2623185</wp:posOffset>
            </wp:positionV>
            <wp:extent cx="3238500" cy="2495550"/>
            <wp:effectExtent l="19050" t="0" r="0" b="0"/>
            <wp:wrapThrough wrapText="bothSides">
              <wp:wrapPolygon edited="0">
                <wp:start x="-127" y="0"/>
                <wp:lineTo x="-127" y="21435"/>
                <wp:lineTo x="21600" y="21435"/>
                <wp:lineTo x="21600" y="0"/>
                <wp:lineTo x="-127" y="0"/>
              </wp:wrapPolygon>
            </wp:wrapThrough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3130550" cy="2387600"/>
            <wp:effectExtent l="19050" t="0" r="0" b="0"/>
            <wp:wrapThrough wrapText="bothSides">
              <wp:wrapPolygon edited="0">
                <wp:start x="-131" y="0"/>
                <wp:lineTo x="-131" y="21370"/>
                <wp:lineTo x="21556" y="21370"/>
                <wp:lineTo x="21556" y="0"/>
                <wp:lineTo x="-131" y="0"/>
              </wp:wrapPolygon>
            </wp:wrapThrough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191" w:rsidRDefault="00F6319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E1334B" w:rsidRDefault="00E1334B" w:rsidP="00E1334B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Washington</w:t>
      </w:r>
    </w:p>
    <w:p w:rsidR="00E1334B" w:rsidRDefault="00E1334B" w:rsidP="00E1334B">
      <w:pPr>
        <w:spacing w:after="0"/>
        <w:rPr>
          <w:rFonts w:ascii="Arial" w:hAnsi="Arial" w:cs="Arial"/>
          <w:sz w:val="24"/>
          <w:szCs w:val="24"/>
        </w:rPr>
      </w:pPr>
      <w:r w:rsidRPr="004D62FC">
        <w:rPr>
          <w:rFonts w:ascii="Arial" w:hAnsi="Arial" w:cs="Arial"/>
          <w:sz w:val="24"/>
          <w:szCs w:val="24"/>
        </w:rPr>
        <w:t>One trailer with the following equipment</w:t>
      </w:r>
      <w:r>
        <w:rPr>
          <w:rFonts w:ascii="Arial" w:hAnsi="Arial" w:cs="Arial"/>
          <w:sz w:val="24"/>
          <w:szCs w:val="24"/>
        </w:rPr>
        <w:t>:</w:t>
      </w:r>
    </w:p>
    <w:p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Easels</w:t>
      </w:r>
    </w:p>
    <w:p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T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able cloths</w:t>
      </w:r>
    </w:p>
    <w:p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P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ike poles</w:t>
      </w:r>
    </w:p>
    <w:p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B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ell</w:t>
      </w:r>
    </w:p>
    <w:p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B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ell table</w:t>
      </w:r>
    </w:p>
    <w:p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U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rn table</w:t>
      </w:r>
    </w:p>
    <w:p w:rsidR="00E1334B" w:rsidRPr="00E1334B" w:rsidRDefault="00E1334B" w:rsidP="00E1334B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1F1E"/>
          <w:sz w:val="24"/>
          <w:szCs w:val="24"/>
          <w:shd w:val="clear" w:color="auto" w:fill="FFFFFF"/>
        </w:rPr>
        <w:t>Miscellaneous items</w:t>
      </w:r>
      <w:r w:rsidRPr="00E1334B">
        <w:rPr>
          <w:rFonts w:ascii="Arial" w:hAnsi="Arial" w:cs="Arial"/>
          <w:color w:val="201F1E"/>
          <w:sz w:val="24"/>
          <w:szCs w:val="24"/>
          <w:shd w:val="clear" w:color="auto" w:fill="FFFFFF"/>
        </w:rPr>
        <w:t> </w:t>
      </w:r>
    </w:p>
    <w:p w:rsidR="00E1334B" w:rsidRDefault="00E1334B">
      <w:pPr>
        <w:rPr>
          <w:rFonts w:ascii="Arial" w:hAnsi="Arial" w:cs="Arial"/>
          <w:sz w:val="24"/>
          <w:szCs w:val="24"/>
          <w:u w:val="single"/>
        </w:rPr>
      </w:pPr>
    </w:p>
    <w:p w:rsidR="00E1334B" w:rsidRDefault="00E1334B">
      <w:pPr>
        <w:rPr>
          <w:rFonts w:ascii="Arial" w:hAnsi="Arial" w:cs="Arial"/>
          <w:sz w:val="24"/>
          <w:szCs w:val="24"/>
          <w:u w:val="single"/>
        </w:rPr>
      </w:pPr>
    </w:p>
    <w:p w:rsidR="00E1334B" w:rsidRDefault="00E1334B">
      <w:pPr>
        <w:rPr>
          <w:rFonts w:ascii="Arial" w:hAnsi="Arial" w:cs="Arial"/>
          <w:sz w:val="24"/>
          <w:szCs w:val="24"/>
          <w:u w:val="single"/>
        </w:rPr>
      </w:pPr>
    </w:p>
    <w:p w:rsidR="00E1334B" w:rsidRDefault="00E1334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09559F" w:rsidRDefault="0009559F" w:rsidP="0009559F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Wyoming</w:t>
      </w:r>
    </w:p>
    <w:p w:rsidR="0009559F" w:rsidRPr="004D62FC" w:rsidRDefault="0009559F" w:rsidP="0009559F">
      <w:pPr>
        <w:spacing w:after="0"/>
        <w:rPr>
          <w:rFonts w:ascii="Arial" w:hAnsi="Arial" w:cs="Arial"/>
          <w:sz w:val="24"/>
          <w:szCs w:val="24"/>
        </w:rPr>
      </w:pPr>
      <w:r w:rsidRPr="004D62FC">
        <w:rPr>
          <w:rFonts w:ascii="Arial" w:hAnsi="Arial" w:cs="Arial"/>
          <w:sz w:val="24"/>
          <w:szCs w:val="24"/>
        </w:rPr>
        <w:t>One trailer with the following equipment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Casket stand and ramp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Bunting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4 – 5 X 9.5 foot cloth flags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1 set pike poles (2)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1 set axes (2)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Flag holsters (4)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Flag toppers:  1 Maltese Cross, 1 Eagle, and 2 Pointed Spear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Assorted white gloves (box)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Badge bands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Casket bands – 2 sets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Bell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Table and chairs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Garment stand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Candlestick markers (20)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Garrison Flag – (1) with chord and rope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4 flag stand bases and 4 flag poles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10 umbrellas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2 baskets (for cards)</w:t>
      </w:r>
    </w:p>
    <w:p w:rsidR="0009559F" w:rsidRPr="0009559F" w:rsidRDefault="0009559F" w:rsidP="0009559F">
      <w:pPr>
        <w:numPr>
          <w:ilvl w:val="0"/>
          <w:numId w:val="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01F1E"/>
          <w:sz w:val="24"/>
          <w:szCs w:val="24"/>
        </w:rPr>
      </w:pPr>
      <w:r w:rsidRPr="0009559F">
        <w:rPr>
          <w:rFonts w:ascii="Arial" w:eastAsia="Times New Roman" w:hAnsi="Arial" w:cs="Arial"/>
          <w:color w:val="201F1E"/>
          <w:sz w:val="24"/>
          <w:szCs w:val="24"/>
        </w:rPr>
        <w:t>1 urn</w:t>
      </w:r>
    </w:p>
    <w:p w:rsidR="0009559F" w:rsidRPr="004D62FC" w:rsidRDefault="0009559F" w:rsidP="004D62FC">
      <w:pPr>
        <w:spacing w:after="0"/>
        <w:rPr>
          <w:rFonts w:ascii="Arial" w:hAnsi="Arial" w:cs="Arial"/>
          <w:sz w:val="24"/>
          <w:szCs w:val="24"/>
        </w:rPr>
      </w:pPr>
    </w:p>
    <w:sectPr w:rsidR="0009559F" w:rsidRPr="004D62FC" w:rsidSect="001045D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E4F3E"/>
    <w:multiLevelType w:val="hybridMultilevel"/>
    <w:tmpl w:val="8618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549B1"/>
    <w:multiLevelType w:val="hybridMultilevel"/>
    <w:tmpl w:val="94CCE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43949"/>
    <w:multiLevelType w:val="hybridMultilevel"/>
    <w:tmpl w:val="AFB66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12F3F"/>
    <w:multiLevelType w:val="hybridMultilevel"/>
    <w:tmpl w:val="82F68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F5644"/>
    <w:multiLevelType w:val="hybridMultilevel"/>
    <w:tmpl w:val="5A304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C7A4C"/>
    <w:multiLevelType w:val="multilevel"/>
    <w:tmpl w:val="652A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505784"/>
    <w:multiLevelType w:val="hybridMultilevel"/>
    <w:tmpl w:val="511AB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5344C2"/>
    <w:multiLevelType w:val="hybridMultilevel"/>
    <w:tmpl w:val="1700A056"/>
    <w:lvl w:ilvl="0" w:tplc="040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8">
    <w:nsid w:val="47514077"/>
    <w:multiLevelType w:val="hybridMultilevel"/>
    <w:tmpl w:val="D14C0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629AA"/>
    <w:multiLevelType w:val="multilevel"/>
    <w:tmpl w:val="0E5A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C3412E4"/>
    <w:multiLevelType w:val="hybridMultilevel"/>
    <w:tmpl w:val="D1A41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75408B"/>
    <w:multiLevelType w:val="hybridMultilevel"/>
    <w:tmpl w:val="B178E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976FC3"/>
    <w:multiLevelType w:val="hybridMultilevel"/>
    <w:tmpl w:val="995C0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4A4713"/>
    <w:multiLevelType w:val="hybridMultilevel"/>
    <w:tmpl w:val="E63C2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3"/>
  </w:num>
  <w:num w:numId="9">
    <w:abstractNumId w:val="7"/>
  </w:num>
  <w:num w:numId="10">
    <w:abstractNumId w:val="10"/>
  </w:num>
  <w:num w:numId="11">
    <w:abstractNumId w:val="0"/>
  </w:num>
  <w:num w:numId="12">
    <w:abstractNumId w:val="13"/>
  </w:num>
  <w:num w:numId="13">
    <w:abstractNumId w:val="6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62FC"/>
    <w:rsid w:val="00080A90"/>
    <w:rsid w:val="0009559F"/>
    <w:rsid w:val="001045DF"/>
    <w:rsid w:val="001579AE"/>
    <w:rsid w:val="001579F0"/>
    <w:rsid w:val="00251654"/>
    <w:rsid w:val="002603BD"/>
    <w:rsid w:val="003106C5"/>
    <w:rsid w:val="004C4E1E"/>
    <w:rsid w:val="004D62FC"/>
    <w:rsid w:val="004D637B"/>
    <w:rsid w:val="00950336"/>
    <w:rsid w:val="00956824"/>
    <w:rsid w:val="009D439E"/>
    <w:rsid w:val="00A4462E"/>
    <w:rsid w:val="00A704DF"/>
    <w:rsid w:val="00CB1164"/>
    <w:rsid w:val="00CD464C"/>
    <w:rsid w:val="00E1334B"/>
    <w:rsid w:val="00F6299A"/>
    <w:rsid w:val="00F63191"/>
    <w:rsid w:val="00F95309"/>
    <w:rsid w:val="00FB4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6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62FC"/>
    <w:pPr>
      <w:ind w:left="720"/>
      <w:contextualSpacing/>
    </w:pPr>
  </w:style>
  <w:style w:type="paragraph" w:customStyle="1" w:styleId="xmsonormal">
    <w:name w:val="x_msonormal"/>
    <w:basedOn w:val="Normal"/>
    <w:rsid w:val="004D6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9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2867</TotalTime>
  <Pages>15</Pages>
  <Words>764</Words>
  <Characters>4356</Characters>
  <Application>Microsoft Office Word</Application>
  <DocSecurity>0</DocSecurity>
  <Lines>36</Lines>
  <Paragraphs>10</Paragraphs>
  <ScaleCrop>false</ScaleCrop>
  <Company/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ijben151@gmail.com</dc:creator>
  <cp:lastModifiedBy>ijben151@gmail.com</cp:lastModifiedBy>
  <cp:revision>18</cp:revision>
  <dcterms:created xsi:type="dcterms:W3CDTF">2020-10-21T15:34:00Z</dcterms:created>
  <dcterms:modified xsi:type="dcterms:W3CDTF">2020-12-06T12:03:00Z</dcterms:modified>
</cp:coreProperties>
</file>